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15" w:rsidRPr="00CE0F99" w:rsidRDefault="00E61C15" w:rsidP="00E61C15">
      <w:pPr>
        <w:jc w:val="right"/>
      </w:pPr>
      <w:bookmarkStart w:id="0" w:name="_Toc90054904"/>
      <w:r w:rsidRPr="00CE0F99">
        <w:t>[Use Bidder’s Letterhead]</w:t>
      </w:r>
    </w:p>
    <w:p w:rsidR="00E61C15" w:rsidRPr="00CE0F99" w:rsidRDefault="00E61C15" w:rsidP="00E61C15">
      <w:pPr>
        <w:jc w:val="right"/>
      </w:pPr>
      <w:r w:rsidRPr="00CE0F99">
        <w:t>[Name of Bidder]</w:t>
      </w:r>
    </w:p>
    <w:p w:rsidR="00E61C15" w:rsidRPr="00CE0F99" w:rsidRDefault="00E61C15" w:rsidP="00E61C15">
      <w:pPr>
        <w:jc w:val="right"/>
      </w:pPr>
      <w:r w:rsidRPr="00CE0F99">
        <w:t>[Physical Address of Bidder]</w:t>
      </w:r>
    </w:p>
    <w:p w:rsidR="00E61C15" w:rsidRPr="00CE0F99" w:rsidRDefault="00E61C15" w:rsidP="00E61C15">
      <w:pPr>
        <w:jc w:val="right"/>
      </w:pPr>
    </w:p>
    <w:p w:rsidR="00E61C15" w:rsidRPr="00FA57FA" w:rsidRDefault="00E61C15" w:rsidP="00E61C15">
      <w:pPr>
        <w:pStyle w:val="SectionVHeader"/>
      </w:pPr>
      <w:bookmarkStart w:id="1" w:name="_Toc381535484"/>
      <w:r>
        <w:t>Bid-Securing Declaration</w:t>
      </w:r>
      <w:bookmarkEnd w:id="0"/>
      <w:bookmarkEnd w:id="1"/>
      <w:r>
        <w:t xml:space="preserve"> </w:t>
      </w:r>
    </w:p>
    <w:p w:rsidR="00E61C15" w:rsidRDefault="00E61C15" w:rsidP="00E61C15">
      <w:pPr>
        <w:pStyle w:val="SectionVHeader"/>
        <w:rPr>
          <w:sz w:val="24"/>
        </w:rPr>
      </w:pPr>
    </w:p>
    <w:p w:rsidR="00E61C15" w:rsidRDefault="00E61C15" w:rsidP="00E61C15">
      <w:pPr>
        <w:tabs>
          <w:tab w:val="right" w:pos="9360"/>
        </w:tabs>
        <w:ind w:left="720" w:hanging="720"/>
        <w:jc w:val="right"/>
      </w:pPr>
      <w:r>
        <w:t xml:space="preserve">Date: </w:t>
      </w:r>
      <w:r>
        <w:rPr>
          <w:i/>
        </w:rPr>
        <w:t>[insert date (as day, month and year)]</w:t>
      </w:r>
    </w:p>
    <w:p w:rsidR="00E61C15" w:rsidRDefault="00E61C15" w:rsidP="00E61C15">
      <w:pPr>
        <w:tabs>
          <w:tab w:val="right" w:pos="9360"/>
        </w:tabs>
        <w:ind w:left="720" w:hanging="720"/>
        <w:jc w:val="right"/>
      </w:pPr>
      <w:r>
        <w:t xml:space="preserve">Subject of procurement and Reference No.: </w:t>
      </w:r>
      <w:r>
        <w:rPr>
          <w:i/>
        </w:rPr>
        <w:t>[insert Procurement Reference Number of bidding process]</w:t>
      </w:r>
    </w:p>
    <w:p w:rsidR="00E61C15" w:rsidRDefault="00E61C15" w:rsidP="00E61C15">
      <w:pPr>
        <w:tabs>
          <w:tab w:val="right" w:pos="9000"/>
        </w:tabs>
        <w:ind w:left="4320" w:firstLine="720"/>
        <w:rPr>
          <w:b/>
        </w:rPr>
      </w:pPr>
    </w:p>
    <w:p w:rsidR="00E61C15" w:rsidRDefault="00E61C15" w:rsidP="00E61C15">
      <w:pPr>
        <w:rPr>
          <w:b/>
        </w:rPr>
      </w:pPr>
      <w:r>
        <w:t xml:space="preserve">To: </w:t>
      </w:r>
      <w:r>
        <w:rPr>
          <w:i/>
        </w:rPr>
        <w:t>[insert complete name of Procuring and Disposing Entity]</w:t>
      </w:r>
    </w:p>
    <w:p w:rsidR="00E61C15" w:rsidRDefault="00E61C15" w:rsidP="00E61C15"/>
    <w:p w:rsidR="00E61C15" w:rsidRDefault="00E61C15" w:rsidP="00E61C15">
      <w:pPr>
        <w:spacing w:after="200"/>
      </w:pPr>
      <w:r>
        <w:t xml:space="preserve">I/We, the undersigned, declare that: </w:t>
      </w:r>
      <w:r>
        <w:tab/>
      </w:r>
    </w:p>
    <w:p w:rsidR="00E61C15" w:rsidRDefault="00E61C15" w:rsidP="00E61C15">
      <w:pPr>
        <w:pStyle w:val="NormalWeb"/>
        <w:tabs>
          <w:tab w:val="left" w:pos="284"/>
        </w:tabs>
        <w:spacing w:before="0" w:after="200"/>
        <w:jc w:val="both"/>
        <w:rPr>
          <w:rFonts w:ascii="Times New Roman" w:cs="Times New Roman"/>
          <w:szCs w:val="20"/>
        </w:rPr>
      </w:pPr>
      <w:r>
        <w:rPr>
          <w:rFonts w:ascii="Times New Roman" w:cs="Times New Roman"/>
          <w:szCs w:val="20"/>
        </w:rPr>
        <w:t>1.</w:t>
      </w:r>
      <w:r>
        <w:rPr>
          <w:rFonts w:ascii="Times New Roman" w:cs="Times New Roman"/>
          <w:szCs w:val="20"/>
        </w:rPr>
        <w:tab/>
        <w:t>I/We understand that, according to your conditions, bids must be supported by a Bid-</w:t>
      </w:r>
      <w:r>
        <w:rPr>
          <w:rFonts w:ascii="Times New Roman" w:cs="Times New Roman"/>
          <w:szCs w:val="20"/>
        </w:rPr>
        <w:tab/>
        <w:t>Securing Declaration.</w:t>
      </w:r>
    </w:p>
    <w:p w:rsidR="00E61C15" w:rsidRDefault="00E61C15" w:rsidP="00E61C15">
      <w:pPr>
        <w:pStyle w:val="NormalWeb"/>
        <w:tabs>
          <w:tab w:val="left" w:pos="284"/>
        </w:tabs>
        <w:spacing w:before="0" w:after="200"/>
        <w:jc w:val="both"/>
        <w:rPr>
          <w:rFonts w:ascii="Times New Roman" w:cs="Times New Roman"/>
          <w:szCs w:val="20"/>
        </w:rPr>
      </w:pPr>
      <w:r>
        <w:rPr>
          <w:rFonts w:ascii="Times New Roman" w:cs="Times New Roman"/>
          <w:szCs w:val="20"/>
        </w:rPr>
        <w:t>2.</w:t>
      </w:r>
      <w:r>
        <w:rPr>
          <w:rFonts w:ascii="Times New Roman" w:cs="Times New Roman"/>
          <w:szCs w:val="20"/>
        </w:rPr>
        <w:tab/>
        <w:t xml:space="preserve">I/We accept that </w:t>
      </w:r>
      <w:r>
        <w:rPr>
          <w:rFonts w:ascii="Times New Roman" w:cs="Times New Roman"/>
        </w:rPr>
        <w:t xml:space="preserve">we will automatically be suspended for three years by the Authority from </w:t>
      </w:r>
      <w:r>
        <w:rPr>
          <w:rFonts w:ascii="Times New Roman" w:cs="Times New Roman"/>
        </w:rPr>
        <w:tab/>
        <w:t>being eligible for bidding in any contract with the Government of Uganda</w:t>
      </w:r>
      <w:r>
        <w:rPr>
          <w:rFonts w:ascii="Times New Roman" w:cs="Times New Roman"/>
          <w:i/>
          <w:szCs w:val="20"/>
        </w:rPr>
        <w:t>,</w:t>
      </w:r>
      <w:r>
        <w:rPr>
          <w:rFonts w:ascii="Times New Roman" w:cs="Times New Roman"/>
          <w:szCs w:val="20"/>
        </w:rPr>
        <w:t xml:space="preserve"> if we are in </w:t>
      </w:r>
      <w:r>
        <w:rPr>
          <w:rFonts w:ascii="Times New Roman" w:cs="Times New Roman"/>
          <w:szCs w:val="20"/>
        </w:rPr>
        <w:tab/>
        <w:t>breach of our obligation(s) under the bid conditions, because we:</w:t>
      </w:r>
    </w:p>
    <w:p w:rsidR="00E61C15" w:rsidRDefault="00E61C15" w:rsidP="00E61C15">
      <w:pPr>
        <w:tabs>
          <w:tab w:val="left" w:pos="-1440"/>
          <w:tab w:val="left" w:pos="1134"/>
        </w:tabs>
        <w:ind w:left="1134" w:hanging="643"/>
      </w:pPr>
      <w:r>
        <w:t>(a)</w:t>
      </w:r>
      <w:r>
        <w:tab/>
      </w:r>
      <w:proofErr w:type="gramStart"/>
      <w:r>
        <w:t>have</w:t>
      </w:r>
      <w:proofErr w:type="gramEnd"/>
      <w:r>
        <w:t xml:space="preserve"> withdrawn our bid during the period of bid validity specified by us in the Bid Submission Sheet or </w:t>
      </w:r>
    </w:p>
    <w:p w:rsidR="00E61C15" w:rsidRDefault="00E61C15" w:rsidP="00E61C15">
      <w:pPr>
        <w:tabs>
          <w:tab w:val="left" w:pos="-1440"/>
          <w:tab w:val="left" w:pos="1134"/>
        </w:tabs>
        <w:ind w:left="1134" w:hanging="643"/>
      </w:pPr>
      <w:r>
        <w:t>(b)</w:t>
      </w:r>
      <w:r>
        <w:tab/>
        <w:t>having been notified of the acceptance of our bid by the Procuring and Disposing Entity during the period of bid validity fail or re</w:t>
      </w:r>
      <w:r w:rsidR="00F54F4C">
        <w:t>fuse to (</w:t>
      </w:r>
      <w:proofErr w:type="spellStart"/>
      <w:r w:rsidR="00F54F4C">
        <w:t>i</w:t>
      </w:r>
      <w:proofErr w:type="spellEnd"/>
      <w:r w:rsidR="00F54F4C">
        <w:t xml:space="preserve">) sign the contract, </w:t>
      </w:r>
      <w:bookmarkStart w:id="2" w:name="_GoBack"/>
      <w:bookmarkEnd w:id="2"/>
      <w:r>
        <w:t xml:space="preserve">; or (iii) fail or refuse to accept the correction of our bid by the Procuring and Disposing Entity, </w:t>
      </w:r>
    </w:p>
    <w:p w:rsidR="00E61C15" w:rsidRDefault="00E61C15" w:rsidP="00E61C15">
      <w:pPr>
        <w:tabs>
          <w:tab w:val="left" w:pos="-1440"/>
          <w:tab w:val="left" w:pos="1134"/>
        </w:tabs>
        <w:ind w:left="1134" w:hanging="643"/>
      </w:pPr>
    </w:p>
    <w:p w:rsidR="00E61C15" w:rsidRDefault="00E61C15" w:rsidP="00E61C15">
      <w:pPr>
        <w:pStyle w:val="NormalWeb"/>
        <w:tabs>
          <w:tab w:val="left" w:pos="284"/>
        </w:tabs>
        <w:spacing w:before="0" w:after="200"/>
        <w:jc w:val="both"/>
        <w:rPr>
          <w:rFonts w:ascii="Times New Roman" w:cs="Times New Roman"/>
          <w:szCs w:val="20"/>
        </w:rPr>
      </w:pPr>
      <w:r>
        <w:rPr>
          <w:rFonts w:ascii="Times New Roman" w:cs="Times New Roman"/>
          <w:szCs w:val="20"/>
        </w:rPr>
        <w:t>3.</w:t>
      </w:r>
      <w:r>
        <w:rPr>
          <w:rFonts w:ascii="Times New Roman" w:cs="Times New Roman"/>
          <w:szCs w:val="20"/>
        </w:rPr>
        <w:tab/>
        <w:t xml:space="preserve">I/We understand this Bid Securing Declaration shall cease to be valid if I/we are not the </w:t>
      </w:r>
      <w:r>
        <w:rPr>
          <w:rFonts w:ascii="Times New Roman" w:cs="Times New Roman"/>
          <w:szCs w:val="20"/>
        </w:rPr>
        <w:tab/>
        <w:t>successful Bidder, upon the earlier of (</w:t>
      </w:r>
      <w:proofErr w:type="spellStart"/>
      <w:r>
        <w:rPr>
          <w:rFonts w:ascii="Times New Roman" w:cs="Times New Roman"/>
          <w:szCs w:val="20"/>
        </w:rPr>
        <w:t>i</w:t>
      </w:r>
      <w:proofErr w:type="spellEnd"/>
      <w:r>
        <w:rPr>
          <w:rFonts w:ascii="Times New Roman" w:cs="Times New Roman"/>
          <w:szCs w:val="20"/>
        </w:rPr>
        <w:t xml:space="preserve">) the expiry of the notice of best evaluated bidder or </w:t>
      </w:r>
      <w:r>
        <w:rPr>
          <w:rFonts w:ascii="Times New Roman" w:cs="Times New Roman"/>
          <w:szCs w:val="20"/>
        </w:rPr>
        <w:tab/>
        <w:t xml:space="preserve">(ii) upon the expiration of the validity of my/our bid on the </w:t>
      </w:r>
      <w:r>
        <w:rPr>
          <w:rFonts w:ascii="Times New Roman" w:cs="Times New Roman"/>
          <w:i/>
          <w:szCs w:val="20"/>
        </w:rPr>
        <w:t xml:space="preserve">[insert bid </w:t>
      </w:r>
      <w:r w:rsidR="00E210DA">
        <w:rPr>
          <w:rFonts w:ascii="Times New Roman" w:cs="Times New Roman"/>
          <w:i/>
          <w:szCs w:val="20"/>
        </w:rPr>
        <w:t xml:space="preserve">securing </w:t>
      </w:r>
      <w:r>
        <w:rPr>
          <w:rFonts w:ascii="Times New Roman" w:cs="Times New Roman"/>
          <w:i/>
          <w:szCs w:val="20"/>
        </w:rPr>
        <w:t>validity date]</w:t>
      </w:r>
      <w:r>
        <w:rPr>
          <w:rFonts w:ascii="Times New Roman" w:cs="Times New Roman"/>
          <w:szCs w:val="20"/>
        </w:rPr>
        <w:t>,</w:t>
      </w:r>
    </w:p>
    <w:p w:rsidR="00E61C15" w:rsidRDefault="00E61C15" w:rsidP="00E61C15">
      <w:pPr>
        <w:tabs>
          <w:tab w:val="left" w:pos="6120"/>
        </w:tabs>
      </w:pPr>
      <w:r>
        <w:t xml:space="preserve">Signed: </w:t>
      </w:r>
      <w:r>
        <w:rPr>
          <w:i/>
        </w:rPr>
        <w:t>[insert signature of person whose name and capacity are shown]</w:t>
      </w:r>
      <w:r>
        <w:t xml:space="preserve"> </w:t>
      </w:r>
      <w:proofErr w:type="gramStart"/>
      <w:r>
        <w:t>In</w:t>
      </w:r>
      <w:proofErr w:type="gramEnd"/>
      <w:r>
        <w:t xml:space="preserve"> the capacity of </w:t>
      </w:r>
      <w:r>
        <w:rPr>
          <w:i/>
        </w:rPr>
        <w:t>[insert legal capacity of person signing the Bid Securing Declaration]</w:t>
      </w:r>
      <w:r>
        <w:t xml:space="preserve"> </w:t>
      </w:r>
    </w:p>
    <w:p w:rsidR="00E61C15" w:rsidRDefault="00E61C15" w:rsidP="00E61C15">
      <w:pPr>
        <w:pStyle w:val="BankNormal"/>
        <w:tabs>
          <w:tab w:val="left" w:pos="1188"/>
          <w:tab w:val="left" w:pos="2394"/>
          <w:tab w:val="left" w:pos="4200"/>
          <w:tab w:val="left" w:pos="5238"/>
          <w:tab w:val="left" w:pos="7632"/>
          <w:tab w:val="left" w:pos="7868"/>
          <w:tab w:val="left" w:pos="9468"/>
        </w:tabs>
        <w:spacing w:after="0"/>
        <w:jc w:val="both"/>
      </w:pPr>
    </w:p>
    <w:p w:rsidR="00E61C15" w:rsidRDefault="00E61C15" w:rsidP="00E61C15">
      <w:pPr>
        <w:tabs>
          <w:tab w:val="left" w:pos="6120"/>
        </w:tabs>
      </w:pPr>
      <w:r>
        <w:t xml:space="preserve">Name: </w:t>
      </w:r>
      <w:r>
        <w:rPr>
          <w:i/>
        </w:rPr>
        <w:t>[insert complete name of person signing the Bid Securing Declaration]</w:t>
      </w:r>
      <w:r>
        <w:t xml:space="preserve"> </w:t>
      </w:r>
    </w:p>
    <w:p w:rsidR="00E61C15" w:rsidRDefault="00E61C15" w:rsidP="00E61C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E61C15" w:rsidRDefault="00E61C15" w:rsidP="00E61C15">
      <w:pPr>
        <w:tabs>
          <w:tab w:val="left" w:pos="5238"/>
          <w:tab w:val="left" w:pos="5474"/>
          <w:tab w:val="left" w:pos="9468"/>
        </w:tabs>
      </w:pPr>
      <w:r>
        <w:t xml:space="preserve">Duly authorized to sign the bid securing declaration for and on behalf of: </w:t>
      </w:r>
      <w:r>
        <w:rPr>
          <w:i/>
        </w:rPr>
        <w:t>[insert complete name of Bidder]</w:t>
      </w:r>
    </w:p>
    <w:p w:rsidR="00E61C15" w:rsidRDefault="00E61C15" w:rsidP="00E61C15">
      <w:pPr>
        <w:tabs>
          <w:tab w:val="left" w:pos="5238"/>
          <w:tab w:val="left" w:pos="5474"/>
          <w:tab w:val="left" w:pos="9468"/>
        </w:tabs>
      </w:pPr>
    </w:p>
    <w:p w:rsidR="00E61C15" w:rsidRDefault="00E61C15" w:rsidP="00E61C15">
      <w:pPr>
        <w:pStyle w:val="BankNormal"/>
        <w:jc w:val="both"/>
      </w:pPr>
      <w:r>
        <w:t xml:space="preserve">Dated on ____________ day of __________________, _______ </w:t>
      </w:r>
      <w:r>
        <w:rPr>
          <w:i/>
        </w:rPr>
        <w:t>[insert date of signing]</w:t>
      </w:r>
    </w:p>
    <w:p w:rsidR="00E61C15" w:rsidRDefault="00E61C15" w:rsidP="00E61C15">
      <w:pPr>
        <w:tabs>
          <w:tab w:val="left" w:pos="5103"/>
          <w:tab w:val="left" w:pos="6120"/>
        </w:tabs>
        <w:spacing w:before="60" w:after="60"/>
      </w:pPr>
      <w:r>
        <w:t xml:space="preserve">Corporate Seal (where appropriate) </w:t>
      </w:r>
    </w:p>
    <w:p w:rsidR="00E61C15" w:rsidRDefault="00E61C15" w:rsidP="00E61C15">
      <w:pPr>
        <w:tabs>
          <w:tab w:val="left" w:pos="5103"/>
          <w:tab w:val="left" w:pos="6120"/>
        </w:tabs>
        <w:spacing w:before="60" w:after="60"/>
      </w:pPr>
      <w:r>
        <w:t>*Please delete as appropriate</w:t>
      </w:r>
    </w:p>
    <w:p w:rsidR="00C541B9" w:rsidRDefault="00E61C15" w:rsidP="00E61C15">
      <w:r>
        <w:br w:type="page"/>
      </w:r>
    </w:p>
    <w:sectPr w:rsidR="00C5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15"/>
    <w:rsid w:val="00C541B9"/>
    <w:rsid w:val="00E07DED"/>
    <w:rsid w:val="00E210DA"/>
    <w:rsid w:val="00E61C15"/>
    <w:rsid w:val="00F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99E7F-4560-48F3-8521-539884C1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1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VHeader">
    <w:name w:val="Section V. Header"/>
    <w:basedOn w:val="Normal"/>
    <w:rsid w:val="00E61C15"/>
    <w:pPr>
      <w:jc w:val="center"/>
    </w:pPr>
    <w:rPr>
      <w:b/>
      <w:bCs/>
      <w:sz w:val="36"/>
      <w:szCs w:val="36"/>
    </w:rPr>
  </w:style>
  <w:style w:type="paragraph" w:customStyle="1" w:styleId="BankNormal">
    <w:name w:val="BankNormal"/>
    <w:basedOn w:val="Normal"/>
    <w:rsid w:val="00E61C15"/>
    <w:pPr>
      <w:spacing w:after="240"/>
      <w:jc w:val="left"/>
    </w:pPr>
    <w:rPr>
      <w:lang w:val="en-US"/>
    </w:rPr>
  </w:style>
  <w:style w:type="paragraph" w:styleId="NormalWeb">
    <w:name w:val="Normal (Web)"/>
    <w:basedOn w:val="Normal"/>
    <w:rsid w:val="00E61C15"/>
    <w:pPr>
      <w:spacing w:before="100" w:after="100"/>
      <w:jc w:val="left"/>
    </w:pPr>
    <w:rPr>
      <w:rFonts w:ascii="Arial Unicode MS" w:cs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skwatta</cp:lastModifiedBy>
  <cp:revision>4</cp:revision>
  <dcterms:created xsi:type="dcterms:W3CDTF">2018-03-09T04:30:00Z</dcterms:created>
  <dcterms:modified xsi:type="dcterms:W3CDTF">2019-11-12T08:16:00Z</dcterms:modified>
</cp:coreProperties>
</file>